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140" w:rsidRDefault="001971C5" w:rsidP="00902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к демонстрационному варианту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измерительных материалов в МБОУ «Лицей № 11 города Челябинска» </w:t>
      </w:r>
    </w:p>
    <w:p w:rsidR="009E20EB" w:rsidRDefault="001971C5" w:rsidP="00902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русскому языку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2140">
        <w:rPr>
          <w:rFonts w:ascii="Times New Roman" w:hAnsi="Times New Roman" w:cs="Times New Roman"/>
          <w:b/>
          <w:sz w:val="24"/>
          <w:szCs w:val="24"/>
        </w:rPr>
        <w:t>курс 3 класса</w:t>
      </w:r>
    </w:p>
    <w:p w:rsidR="00902140" w:rsidRDefault="00902140" w:rsidP="00902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0EB" w:rsidRDefault="001971C5" w:rsidP="001971C5">
      <w:pPr>
        <w:spacing w:after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Демонстрационный вариант предназначен для того, чтобы дать представление о структуре будущих контрольных измерительных материалов мониторинга внутри образовательного учреждения по русскому языку за курс 3 класса, количестве заданий, об их форме и уровне сложности. </w:t>
      </w:r>
    </w:p>
    <w:p w:rsidR="009E20EB" w:rsidRDefault="001971C5" w:rsidP="001971C5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«Положением о текущем контроле успеваемости и промежуточной аттестации учащихся МБОУ «Лицей №11 г. Челябинска».</w:t>
      </w:r>
    </w:p>
    <w:p w:rsidR="009E20EB" w:rsidRDefault="001971C5" w:rsidP="001971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измерительные материалы (далее – КИМ) позволяют установить уровень освоения обучающимися образовательной программы по русскому языку по итогам обучения в 3 классе. Итоговая работа проводится в форме диктанта с грамматическим заданием, разработанной в 2 вариантах. </w:t>
      </w:r>
    </w:p>
    <w:p w:rsidR="009E20EB" w:rsidRDefault="001971C5" w:rsidP="001971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контрольная работа по русскому языку состоит из двух частей: диктант и задания.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Первая часть – диктант, выполняется одновременно всеми учащимися класса. Итоговый диктант представляет собой связный текст, тематика которого соответствует возрасту учащихся 3-его класса. Уровень сложности диктанта по наличию в нем орфограмм и общего количества слов (65-70 слов) может быть охарактеризован как средний, что обеспечивает возможность его написания всеми учащимися. </w:t>
      </w:r>
    </w:p>
    <w:p w:rsidR="009E20EB" w:rsidRDefault="001971C5" w:rsidP="001971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Вторая часть – три задания, различающихся по содержанию.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задание - проверить освоение базовых знаний по составу слова (выделять окончание, основу, корень, приставку и суффикс).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задание - умения находить, выделять грамматическую основу простого предложения.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задани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определять части речи, у имен существительных определять склонение, падеж.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итоговой работе проверяется учебный материал по русскому языку за курс 3 класса по следующим разделам: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Фонетика и графика;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Состав слова;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3.Морфология;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Синтаксис и пунктуация;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Орфография.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Содержание и структура контрольной работы дают возможность достаточно полно проверить комплекс знаний, умений, навыков по русскому языку на конец обучения в 3 классе: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Сочетания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-ши,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</w:t>
      </w:r>
      <w:proofErr w:type="spellEnd"/>
      <w:r>
        <w:rPr>
          <w:rFonts w:ascii="Times New Roman" w:hAnsi="Times New Roman" w:cs="Times New Roman"/>
          <w:sz w:val="24"/>
          <w:szCs w:val="24"/>
        </w:rPr>
        <w:t>-ща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чу-</w:t>
      </w:r>
      <w:proofErr w:type="spellStart"/>
      <w:r>
        <w:rPr>
          <w:rFonts w:ascii="Times New Roman" w:hAnsi="Times New Roman" w:cs="Times New Roman"/>
          <w:sz w:val="24"/>
          <w:szCs w:val="24"/>
        </w:rPr>
        <w:t>щу</w:t>
      </w:r>
      <w:proofErr w:type="spellEnd"/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Прописная буква в начале каждого предложения.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Знаки препинания в конце каждого предложения.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 w:rsidR="00902140">
        <w:rPr>
          <w:rFonts w:ascii="Times New Roman" w:hAnsi="Times New Roman" w:cs="Times New Roman"/>
          <w:sz w:val="24"/>
          <w:szCs w:val="24"/>
        </w:rPr>
        <w:t xml:space="preserve">  Перенос слов (</w:t>
      </w:r>
      <w:r>
        <w:rPr>
          <w:rFonts w:ascii="Times New Roman" w:hAnsi="Times New Roman" w:cs="Times New Roman"/>
          <w:sz w:val="24"/>
          <w:szCs w:val="24"/>
        </w:rPr>
        <w:t>без стечения согласных).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Проверяемые безударные гласные в корнях слов.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Парные звонкие согласные в корнях слов.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Непроизносимые согласные.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Непроверяемые гласные, согласные в корнях слов (словарные слова, определенные программой).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Разделительный твердый и мягкий знаки.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Правописание приставок: о</w:t>
      </w:r>
      <w:proofErr w:type="gramStart"/>
      <w:r>
        <w:rPr>
          <w:rFonts w:ascii="Times New Roman" w:hAnsi="Times New Roman" w:cs="Times New Roman"/>
          <w:sz w:val="24"/>
          <w:szCs w:val="24"/>
        </w:rPr>
        <w:t>б-</w:t>
      </w:r>
      <w:proofErr w:type="gramEnd"/>
      <w:r>
        <w:rPr>
          <w:rFonts w:ascii="Times New Roman" w:hAnsi="Times New Roman" w:cs="Times New Roman"/>
          <w:sz w:val="24"/>
          <w:szCs w:val="24"/>
        </w:rPr>
        <w:t>, от-, до-, по-, под-, про-, за-, на-, над-.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Правописание букв и, ы  после ц в различных частях слов.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lastRenderedPageBreak/>
        <w:t></w:t>
      </w:r>
      <w:r>
        <w:rPr>
          <w:rFonts w:ascii="Times New Roman" w:hAnsi="Times New Roman" w:cs="Times New Roman"/>
          <w:sz w:val="24"/>
          <w:szCs w:val="24"/>
        </w:rPr>
        <w:t xml:space="preserve">  Мягкий знак после шипящих на конце имён существительных.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Безударные гласные в падежных окончаниях имён существительных.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Безударные гласные в падежных окончаниях имён прилагательных.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 Раздельное правописание предлогов с личными местоимениями.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Находить, выделять в словах с однозначно выделяемыми морфемами приставку, корень, суффикс, окончание.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Находить, выделять грамматическую основу предложения.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выполнение итоговой работы отводится один урок.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Оценивание диктанта: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если в диктанте нет ошибок и исправлений, работа написана аккуратно, в соответствии с требованиями письма;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«4» - если допущено не более двух ошибок, работа выполнена чисто, но допущены небольшие отклонения от норм каллиграфии;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«3» - если допущено не более четырёх ошибок; 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«2» - если допущено пять и более ошибок.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Оценивание грамматических заданий: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«5» - безошибочное выполнение всех заданий;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«4» - правильное выполнение 3/4 заданий; 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выполнено не менее 1/2 заданий;</w:t>
      </w:r>
    </w:p>
    <w:p w:rsidR="009E20EB" w:rsidRDefault="001971C5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«2» - не выполнено большинство грамматических заданий.</w:t>
      </w:r>
    </w:p>
    <w:p w:rsidR="009E20EB" w:rsidRDefault="009E20EB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20EB" w:rsidRDefault="001971C5" w:rsidP="00902140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 в МБОУ «Лицей № 11 города Челябинска» по русскому языку за курс 3 класса</w:t>
      </w:r>
    </w:p>
    <w:p w:rsidR="009E20EB" w:rsidRDefault="001971C5">
      <w:pPr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Диктант.</w:t>
      </w:r>
    </w:p>
    <w:p w:rsidR="009E20EB" w:rsidRDefault="001971C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Прекрасный цветок.</w:t>
      </w:r>
    </w:p>
    <w:p w:rsidR="009E20EB" w:rsidRDefault="001971C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 лесах в мае цветут прелестные весенние цветы. Хочешь поглядеть на это чудо? </w:t>
      </w:r>
    </w:p>
    <w:p w:rsidR="009E20EB" w:rsidRDefault="001971C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Узкая тропинка ведёт нас в лесную чащу. В траве видны большие зелёные листья. Из каждой пары встаёт стройный стебелёк. На тонкой ниточке висят нежные цветки. Нижние цветочки похожи на колокольчики. Верхние бубенчики пока не раскрылись. Ты нагнулся и понюхал. Какой запах! Не срывай ландыш! Их мало осталось. Ландыш – полезное растение. Из цветков готовят лекарство для больного сердца.</w:t>
      </w:r>
    </w:p>
    <w:p w:rsidR="009E20EB" w:rsidRDefault="001971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902140">
        <w:rPr>
          <w:rFonts w:ascii="Times New Roman" w:hAnsi="Times New Roman" w:cs="Times New Roman"/>
          <w:sz w:val="24"/>
          <w:szCs w:val="24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(70 слов)</w:t>
      </w:r>
    </w:p>
    <w:p w:rsidR="009E20EB" w:rsidRDefault="001971C5" w:rsidP="00197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Грамматические задания.</w:t>
      </w:r>
    </w:p>
    <w:p w:rsidR="009E20EB" w:rsidRDefault="001971C5" w:rsidP="00197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1вариант</w:t>
      </w:r>
    </w:p>
    <w:p w:rsidR="009E20EB" w:rsidRDefault="001971C5" w:rsidP="001971C5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синтаксический разбор предложения.</w:t>
      </w:r>
    </w:p>
    <w:p w:rsidR="009E20EB" w:rsidRDefault="001971C5" w:rsidP="001971C5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тонкой ниточке висят нежные цветки.</w:t>
      </w:r>
    </w:p>
    <w:p w:rsidR="009E20EB" w:rsidRDefault="001971C5" w:rsidP="001971C5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Разобрать по составу:   тропинка, верхние (бубенчики), больного (сердца).</w:t>
      </w:r>
    </w:p>
    <w:p w:rsidR="009E20EB" w:rsidRDefault="001971C5" w:rsidP="001971C5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имена существительные в четвёртом предложении и определить их падеж.</w:t>
      </w:r>
    </w:p>
    <w:p w:rsidR="009E20EB" w:rsidRDefault="009E20EB" w:rsidP="00197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20EB" w:rsidRDefault="001971C5" w:rsidP="00197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9E20EB" w:rsidRDefault="001971C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Выполнить  синтаксический разбор предложения.</w:t>
      </w:r>
    </w:p>
    <w:p w:rsidR="009E20EB" w:rsidRDefault="001971C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Узкая тропинка ведёт нас в лесную чащу.</w:t>
      </w:r>
    </w:p>
    <w:p w:rsidR="009E20EB" w:rsidRDefault="001971C5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Найти в тексте и выписать 2-3 слова такого же состава, как слово </w:t>
      </w:r>
      <w:r>
        <w:rPr>
          <w:rFonts w:ascii="Times New Roman" w:hAnsi="Times New Roman" w:cs="Times New Roman"/>
          <w:i/>
          <w:sz w:val="24"/>
          <w:szCs w:val="24"/>
        </w:rPr>
        <w:t>тропинка.</w:t>
      </w:r>
    </w:p>
    <w:p w:rsidR="009E20EB" w:rsidRDefault="001971C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 Выписать 3 любых имени прилагательных в единственном числе, определить их род.</w:t>
      </w:r>
    </w:p>
    <w:sectPr w:rsidR="009E20EB" w:rsidSect="00902140">
      <w:pgSz w:w="11906" w:h="16838"/>
      <w:pgMar w:top="851" w:right="566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E7B53"/>
    <w:multiLevelType w:val="multilevel"/>
    <w:tmpl w:val="DC9E318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C014E6B"/>
    <w:multiLevelType w:val="multilevel"/>
    <w:tmpl w:val="5BE49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20EB"/>
    <w:rsid w:val="001971C5"/>
    <w:rsid w:val="00902140"/>
    <w:rsid w:val="009E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AA6"/>
    <w:pPr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 Spacing"/>
    <w:uiPriority w:val="1"/>
    <w:qFormat/>
    <w:rsid w:val="00E702CB"/>
    <w:pPr>
      <w:spacing w:line="240" w:lineRule="auto"/>
    </w:pPr>
  </w:style>
  <w:style w:type="paragraph" w:styleId="a9">
    <w:name w:val="List Paragraph"/>
    <w:basedOn w:val="a"/>
    <w:uiPriority w:val="34"/>
    <w:qFormat/>
    <w:rsid w:val="00F832FB"/>
    <w:pPr>
      <w:ind w:left="720"/>
      <w:contextualSpacing/>
    </w:p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755</Words>
  <Characters>4309</Characters>
  <Application>Microsoft Office Word</Application>
  <DocSecurity>0</DocSecurity>
  <Lines>35</Lines>
  <Paragraphs>10</Paragraphs>
  <ScaleCrop>false</ScaleCrop>
  <Company>МБОУ лицей №11</Company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Дробинина Т.В.</cp:lastModifiedBy>
  <cp:revision>10</cp:revision>
  <dcterms:created xsi:type="dcterms:W3CDTF">2016-09-21T17:09:00Z</dcterms:created>
  <dcterms:modified xsi:type="dcterms:W3CDTF">2016-12-16T04:51:00Z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